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3CAF" w14:textId="6E12A4CB" w:rsidR="00A674DB" w:rsidRPr="00A674DB" w:rsidRDefault="00A674DB" w:rsidP="00A674DB">
      <w:pPr>
        <w:spacing w:line="240" w:lineRule="auto"/>
        <w:jc w:val="center"/>
        <w:rPr>
          <w:b/>
          <w:bCs/>
          <w:sz w:val="44"/>
          <w:szCs w:val="44"/>
        </w:rPr>
      </w:pPr>
      <w:r w:rsidRPr="00A674DB">
        <w:rPr>
          <w:b/>
          <w:bCs/>
          <w:sz w:val="44"/>
          <w:szCs w:val="44"/>
        </w:rPr>
        <w:t>Warts / Verrucae</w:t>
      </w:r>
    </w:p>
    <w:p w14:paraId="33B0524F" w14:textId="4AE38C82" w:rsidR="008A77D7" w:rsidRPr="00A674DB" w:rsidRDefault="00A674DB" w:rsidP="00A674DB">
      <w:pPr>
        <w:spacing w:line="240" w:lineRule="auto"/>
        <w:jc w:val="center"/>
        <w:rPr>
          <w:b/>
          <w:bCs/>
          <w:sz w:val="44"/>
          <w:szCs w:val="44"/>
        </w:rPr>
      </w:pPr>
      <w:r w:rsidRPr="00A674DB">
        <w:rPr>
          <w:b/>
          <w:bCs/>
          <w:sz w:val="44"/>
          <w:szCs w:val="44"/>
        </w:rPr>
        <w:t>Information for Parents and Carers</w:t>
      </w:r>
    </w:p>
    <w:p w14:paraId="4DFAA75E" w14:textId="77777777" w:rsidR="00A674DB" w:rsidRDefault="00A674DB" w:rsidP="002512D6">
      <w:pPr>
        <w:rPr>
          <w:b/>
          <w:bCs/>
          <w:sz w:val="36"/>
          <w:szCs w:val="36"/>
        </w:rPr>
      </w:pPr>
    </w:p>
    <w:p w14:paraId="40BE9C1C" w14:textId="765C4CC9" w:rsidR="00A674DB" w:rsidRPr="00A674DB" w:rsidRDefault="00A674DB" w:rsidP="002512D6">
      <w:pPr>
        <w:rPr>
          <w:b/>
          <w:bCs/>
          <w:sz w:val="36"/>
          <w:szCs w:val="36"/>
        </w:rPr>
      </w:pPr>
      <w:r w:rsidRPr="00A674DB">
        <w:rPr>
          <w:b/>
          <w:bCs/>
          <w:sz w:val="36"/>
          <w:szCs w:val="36"/>
        </w:rPr>
        <w:t xml:space="preserve">Treatment of Warts / Verrucae </w:t>
      </w:r>
    </w:p>
    <w:p w14:paraId="3114C6DB" w14:textId="77777777" w:rsidR="00A674DB" w:rsidRDefault="00A674DB" w:rsidP="002512D6">
      <w:r w:rsidRPr="00A674DB">
        <w:t xml:space="preserve">Topical products containing 50% Salicylic Acid are recommended to treat warts or verrucae at home. These work by removing the dead surface skin cells. </w:t>
      </w:r>
    </w:p>
    <w:p w14:paraId="5193C458" w14:textId="2CE039C3" w:rsidR="00A674DB" w:rsidRDefault="00A674DB" w:rsidP="002512D6">
      <w:r w:rsidRPr="00A674DB">
        <w:t xml:space="preserve">Preparations containing this are commonly known as: Pickles ointment or </w:t>
      </w:r>
      <w:proofErr w:type="spellStart"/>
      <w:r w:rsidRPr="00A674DB">
        <w:t>Verrugon</w:t>
      </w:r>
      <w:proofErr w:type="spellEnd"/>
      <w:r w:rsidRPr="00A674DB">
        <w:t xml:space="preserve"> </w:t>
      </w:r>
    </w:p>
    <w:p w14:paraId="5A5C3DB1" w14:textId="77777777" w:rsidR="00A674DB" w:rsidRDefault="00A674DB" w:rsidP="002512D6">
      <w:r w:rsidRPr="00A674DB">
        <w:t xml:space="preserve">Treatment with these products usually makes the wart smaller and less uncomfortable; 70% of warts resolve within twelve weeks of daily applications. </w:t>
      </w:r>
    </w:p>
    <w:p w14:paraId="627914B1" w14:textId="77777777" w:rsidR="00A674DB" w:rsidRDefault="00A674DB" w:rsidP="002512D6">
      <w:r w:rsidRPr="00A674DB">
        <w:t xml:space="preserve">They are available in pharmacies - no prescription is required. </w:t>
      </w:r>
    </w:p>
    <w:p w14:paraId="7499A689" w14:textId="77777777" w:rsidR="00A674DB" w:rsidRPr="00A674DB" w:rsidRDefault="00A674DB" w:rsidP="002512D6">
      <w:pPr>
        <w:rPr>
          <w:b/>
          <w:bCs/>
          <w:sz w:val="36"/>
          <w:szCs w:val="36"/>
        </w:rPr>
      </w:pPr>
      <w:r w:rsidRPr="00A674DB">
        <w:rPr>
          <w:b/>
          <w:bCs/>
          <w:sz w:val="36"/>
          <w:szCs w:val="36"/>
        </w:rPr>
        <w:t xml:space="preserve">Application </w:t>
      </w:r>
    </w:p>
    <w:p w14:paraId="4D20DCE0" w14:textId="77777777" w:rsidR="00A674DB" w:rsidRDefault="00A674DB" w:rsidP="002512D6">
      <w:r w:rsidRPr="00A674DB">
        <w:t xml:space="preserve">1. Apply at nighttime </w:t>
      </w:r>
    </w:p>
    <w:p w14:paraId="55A7B828" w14:textId="77777777" w:rsidR="00A674DB" w:rsidRDefault="00A674DB" w:rsidP="002512D6">
      <w:r w:rsidRPr="00A674DB">
        <w:t xml:space="preserve">2. Firstly, soften the wart by soaking in a bath or bowl of hot soapy water. </w:t>
      </w:r>
    </w:p>
    <w:p w14:paraId="1C25C023" w14:textId="77777777" w:rsidR="00A674DB" w:rsidRDefault="00A674DB" w:rsidP="002512D6">
      <w:r w:rsidRPr="00A674DB">
        <w:t xml:space="preserve">3. Pare the wart/verruca with an emery board or a pumice stone. </w:t>
      </w:r>
    </w:p>
    <w:p w14:paraId="549DBFD0" w14:textId="77777777" w:rsidR="00A674DB" w:rsidRDefault="00A674DB" w:rsidP="002512D6">
      <w:r w:rsidRPr="00A674DB">
        <w:t xml:space="preserve">4. Protect surrounding normal skin and nails with Vaseline. </w:t>
      </w:r>
    </w:p>
    <w:p w14:paraId="6D875D1E" w14:textId="77777777" w:rsidR="00A674DB" w:rsidRDefault="00A674DB" w:rsidP="002512D6">
      <w:r w:rsidRPr="00A674DB">
        <w:t xml:space="preserve">5. Apply product directly with a cotton bud to the affected area. </w:t>
      </w:r>
    </w:p>
    <w:p w14:paraId="582342A0" w14:textId="77777777" w:rsidR="00A674DB" w:rsidRDefault="00A674DB" w:rsidP="002512D6">
      <w:r w:rsidRPr="00A674DB">
        <w:t xml:space="preserve">6. Cover with a band aid overnight. </w:t>
      </w:r>
    </w:p>
    <w:p w14:paraId="6BC8664F" w14:textId="77777777" w:rsidR="00A674DB" w:rsidRDefault="00A674DB" w:rsidP="002512D6">
      <w:r w:rsidRPr="00A674DB">
        <w:t xml:space="preserve">7. Remove in the morning. </w:t>
      </w:r>
    </w:p>
    <w:p w14:paraId="4ED3585B" w14:textId="77777777" w:rsidR="00A674DB" w:rsidRDefault="00A674DB" w:rsidP="002512D6">
      <w:r w:rsidRPr="00A674DB">
        <w:t xml:space="preserve">8. This can be applied initially for 3 nights and if tolerated can be used every night. </w:t>
      </w:r>
    </w:p>
    <w:p w14:paraId="225E7253" w14:textId="0209D8EB" w:rsidR="00A674DB" w:rsidRDefault="00A674DB" w:rsidP="002512D6">
      <w:r w:rsidRPr="00A674DB">
        <w:t>9. Do not apply immediately after a hospital treatment, to allow any blistering to resolve. If your child is also receiving wart treatment by GP/ hospital do not apply a few nights before appointment. 10. If the wart becomes too sore, stop treatment for a few days and then resume.</w:t>
      </w:r>
    </w:p>
    <w:p w14:paraId="64D7C7C1" w14:textId="77777777" w:rsidR="00A674DB" w:rsidRDefault="00A674DB" w:rsidP="002512D6"/>
    <w:p w14:paraId="22D51C96" w14:textId="1CF1829D" w:rsidR="00A674DB" w:rsidRPr="002512D6" w:rsidRDefault="00A674DB" w:rsidP="002512D6">
      <w:r w:rsidRPr="00A674DB">
        <w:t xml:space="preserve">If you have any questions, please contact the Dermatology Department Contact details CHI Crumlin </w:t>
      </w:r>
    </w:p>
    <w:sectPr w:rsidR="00A674DB" w:rsidRPr="002512D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6426" w14:textId="77777777" w:rsidR="00267474" w:rsidRDefault="00267474" w:rsidP="00A96731">
      <w:pPr>
        <w:spacing w:after="0" w:line="240" w:lineRule="auto"/>
      </w:pPr>
      <w:r>
        <w:separator/>
      </w:r>
    </w:p>
  </w:endnote>
  <w:endnote w:type="continuationSeparator" w:id="0">
    <w:p w14:paraId="39E8811C" w14:textId="77777777" w:rsidR="00267474" w:rsidRDefault="00267474" w:rsidP="00A9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9"/>
      <w:gridCol w:w="2795"/>
      <w:gridCol w:w="2160"/>
    </w:tblGrid>
    <w:tr w:rsidR="00A96731" w:rsidRPr="003F0BC0" w14:paraId="47F0E640" w14:textId="77777777" w:rsidTr="004C0204">
      <w:trPr>
        <w:trHeight w:val="1261"/>
        <w:jc w:val="center"/>
      </w:trPr>
      <w:tc>
        <w:tcPr>
          <w:tcW w:w="2049" w:type="dxa"/>
        </w:tcPr>
        <w:p w14:paraId="01C27399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Dr Joanne Gaynor</w:t>
          </w:r>
        </w:p>
        <w:p w14:paraId="1BD961FE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 xml:space="preserve">Dr Ailish </w:t>
          </w:r>
          <w:proofErr w:type="spellStart"/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Bohane</w:t>
          </w:r>
          <w:proofErr w:type="spellEnd"/>
        </w:p>
        <w:p w14:paraId="7D910398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Dr Aideen Coleman</w:t>
          </w:r>
        </w:p>
        <w:p w14:paraId="515342E0" w14:textId="6040EC89" w:rsidR="00EF3D8D" w:rsidRPr="003F0BC0" w:rsidRDefault="00EF3D8D" w:rsidP="00EF3D8D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Dr Clodagh Collins</w:t>
          </w:r>
        </w:p>
        <w:p w14:paraId="3F43E983" w14:textId="529FA394" w:rsidR="00A96731" w:rsidRPr="003F0BC0" w:rsidRDefault="00A96731" w:rsidP="004C0204">
          <w:pPr>
            <w:pStyle w:val="Footer"/>
            <w:rPr>
              <w:color w:val="7F7F7F" w:themeColor="text1" w:themeTint="80"/>
              <w:sz w:val="18"/>
              <w:szCs w:val="18"/>
              <w:lang w:val="en-US"/>
            </w:rPr>
          </w:pPr>
        </w:p>
      </w:tc>
      <w:tc>
        <w:tcPr>
          <w:tcW w:w="2795" w:type="dxa"/>
        </w:tcPr>
        <w:p w14:paraId="2B6213D8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Ballymodan Family Practice</w:t>
          </w:r>
        </w:p>
        <w:p w14:paraId="6CA0035B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  <w:t>Ballymodan Place</w:t>
          </w:r>
        </w:p>
        <w:p w14:paraId="51ADBB9C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  <w:t>Bandon</w:t>
          </w:r>
        </w:p>
        <w:p w14:paraId="11032BC3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  <w:t>Co Cork</w:t>
          </w:r>
        </w:p>
        <w:p w14:paraId="41B29462" w14:textId="77777777" w:rsidR="00A96731" w:rsidRPr="003F0BC0" w:rsidRDefault="00A96731" w:rsidP="004C0204">
          <w:pPr>
            <w:pStyle w:val="Footer"/>
            <w:rPr>
              <w:color w:val="7F7F7F" w:themeColor="text1" w:themeTint="80"/>
              <w:sz w:val="18"/>
              <w:szCs w:val="18"/>
              <w:lang w:val="en-US"/>
            </w:rPr>
          </w:pPr>
        </w:p>
      </w:tc>
      <w:tc>
        <w:tcPr>
          <w:tcW w:w="2160" w:type="dxa"/>
        </w:tcPr>
        <w:p w14:paraId="7AF34472" w14:textId="77777777" w:rsidR="00A96731" w:rsidRPr="003F0BC0" w:rsidRDefault="00A96731" w:rsidP="004C0204">
          <w:pPr>
            <w:rPr>
              <w:rFonts w:ascii="Helvetica" w:eastAsia="Times New Roman" w:hAnsi="Helvetica"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  <w:t>T: </w:t>
          </w:r>
          <w:hyperlink r:id="rId1" w:tgtFrame="_blank" w:history="1">
            <w:r w:rsidRPr="003F0BC0">
              <w:rPr>
                <w:rStyle w:val="Hyperlink"/>
                <w:rFonts w:ascii="Helvetica" w:eastAsia="Times New Roman" w:hAnsi="Helvetica"/>
                <w:color w:val="7F7F7F" w:themeColor="text1" w:themeTint="80"/>
                <w:sz w:val="18"/>
                <w:szCs w:val="18"/>
              </w:rPr>
              <w:t>023 8844577</w:t>
            </w:r>
          </w:hyperlink>
        </w:p>
        <w:p w14:paraId="6195C93D" w14:textId="77777777" w:rsidR="00A96731" w:rsidRPr="003F0BC0" w:rsidRDefault="00A96731" w:rsidP="004C0204">
          <w:pPr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</w:pPr>
          <w:r w:rsidRPr="003F0BC0"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  <w:t>F: </w:t>
          </w:r>
          <w:hyperlink r:id="rId2" w:tgtFrame="_blank" w:history="1">
            <w:r w:rsidRPr="003F0BC0">
              <w:rPr>
                <w:rStyle w:val="Hyperlink"/>
                <w:rFonts w:ascii="Helvetica" w:eastAsia="Times New Roman" w:hAnsi="Helvetica"/>
                <w:color w:val="7F7F7F" w:themeColor="text1" w:themeTint="80"/>
                <w:sz w:val="18"/>
                <w:szCs w:val="18"/>
              </w:rPr>
              <w:t>023 8844311</w:t>
            </w:r>
          </w:hyperlink>
        </w:p>
        <w:p w14:paraId="4A5624DE" w14:textId="77777777" w:rsidR="00A96731" w:rsidRPr="003F0BC0" w:rsidRDefault="00A96731" w:rsidP="004C0204">
          <w:pPr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</w:pPr>
          <w:r w:rsidRPr="003F0BC0"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  <w:t>E: </w:t>
          </w:r>
          <w:hyperlink r:id="rId3" w:tgtFrame="_blank" w:history="1">
            <w:r w:rsidRPr="003F0BC0">
              <w:rPr>
                <w:rStyle w:val="Hyperlink"/>
                <w:rFonts w:ascii="Helvetica" w:eastAsia="Times New Roman" w:hAnsi="Helvetica"/>
                <w:color w:val="7F7F7F" w:themeColor="text1" w:themeTint="80"/>
                <w:sz w:val="18"/>
                <w:szCs w:val="18"/>
              </w:rPr>
              <w:t>office@ballymodan.ie</w:t>
            </w:r>
          </w:hyperlink>
        </w:p>
        <w:p w14:paraId="65D12E37" w14:textId="77777777" w:rsidR="00A96731" w:rsidRPr="003F0BC0" w:rsidRDefault="00A96731" w:rsidP="004C0204">
          <w:pPr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</w:pPr>
          <w:r w:rsidRPr="003F0BC0"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  <w:t>W: </w:t>
          </w:r>
          <w:hyperlink r:id="rId4" w:tgtFrame="_blank" w:history="1">
            <w:r w:rsidRPr="003F0BC0">
              <w:rPr>
                <w:rStyle w:val="Hyperlink"/>
                <w:rFonts w:ascii="Helvetica" w:eastAsia="Times New Roman" w:hAnsi="Helvetica"/>
                <w:color w:val="7F7F7F" w:themeColor="text1" w:themeTint="80"/>
                <w:sz w:val="18"/>
                <w:szCs w:val="18"/>
              </w:rPr>
              <w:t>www.ballymodan.ie</w:t>
            </w:r>
          </w:hyperlink>
        </w:p>
        <w:p w14:paraId="24E6DE75" w14:textId="77777777" w:rsidR="00A96731" w:rsidRPr="003F0BC0" w:rsidRDefault="00A96731" w:rsidP="004C0204">
          <w:pPr>
            <w:pStyle w:val="Footer"/>
            <w:rPr>
              <w:color w:val="7F7F7F" w:themeColor="text1" w:themeTint="80"/>
              <w:sz w:val="18"/>
              <w:szCs w:val="18"/>
              <w:lang w:val="en-US"/>
            </w:rPr>
          </w:pPr>
        </w:p>
      </w:tc>
    </w:tr>
  </w:tbl>
  <w:p w14:paraId="7FBE047B" w14:textId="77777777" w:rsidR="00A96731" w:rsidRDefault="00A96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A2C9" w14:textId="77777777" w:rsidR="00267474" w:rsidRDefault="00267474" w:rsidP="00A96731">
      <w:pPr>
        <w:spacing w:after="0" w:line="240" w:lineRule="auto"/>
      </w:pPr>
      <w:r>
        <w:separator/>
      </w:r>
    </w:p>
  </w:footnote>
  <w:footnote w:type="continuationSeparator" w:id="0">
    <w:p w14:paraId="6C16F8B1" w14:textId="77777777" w:rsidR="00267474" w:rsidRDefault="00267474" w:rsidP="00A9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9126" w14:textId="77777777" w:rsidR="00A96731" w:rsidRDefault="00A96731" w:rsidP="00A9673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59E7D65" wp14:editId="2C3D37D3">
          <wp:extent cx="2235835" cy="71546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lymoda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15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62BE"/>
    <w:multiLevelType w:val="hybridMultilevel"/>
    <w:tmpl w:val="7E10B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1FF"/>
    <w:multiLevelType w:val="hybridMultilevel"/>
    <w:tmpl w:val="2444A5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8297E"/>
    <w:multiLevelType w:val="multilevel"/>
    <w:tmpl w:val="FBA8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92DC6"/>
    <w:multiLevelType w:val="hybridMultilevel"/>
    <w:tmpl w:val="744C2B2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256677">
    <w:abstractNumId w:val="0"/>
  </w:num>
  <w:num w:numId="2" w16cid:durableId="934635132">
    <w:abstractNumId w:val="1"/>
  </w:num>
  <w:num w:numId="3" w16cid:durableId="292517462">
    <w:abstractNumId w:val="3"/>
  </w:num>
  <w:num w:numId="4" w16cid:durableId="552733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35"/>
    <w:rsid w:val="00094216"/>
    <w:rsid w:val="000B2F5F"/>
    <w:rsid w:val="000D33B7"/>
    <w:rsid w:val="00103E80"/>
    <w:rsid w:val="00124EA6"/>
    <w:rsid w:val="001959D5"/>
    <w:rsid w:val="001D6A23"/>
    <w:rsid w:val="002512D6"/>
    <w:rsid w:val="00267474"/>
    <w:rsid w:val="00270547"/>
    <w:rsid w:val="002A7476"/>
    <w:rsid w:val="002B14C6"/>
    <w:rsid w:val="00315075"/>
    <w:rsid w:val="00347418"/>
    <w:rsid w:val="003A0952"/>
    <w:rsid w:val="003E562B"/>
    <w:rsid w:val="003F06E5"/>
    <w:rsid w:val="0040538A"/>
    <w:rsid w:val="004202BF"/>
    <w:rsid w:val="00475D34"/>
    <w:rsid w:val="005D5A95"/>
    <w:rsid w:val="00752850"/>
    <w:rsid w:val="0077430F"/>
    <w:rsid w:val="00795AD2"/>
    <w:rsid w:val="007B37D3"/>
    <w:rsid w:val="007E7396"/>
    <w:rsid w:val="00866735"/>
    <w:rsid w:val="008A77D7"/>
    <w:rsid w:val="0097211F"/>
    <w:rsid w:val="00975058"/>
    <w:rsid w:val="00984F3A"/>
    <w:rsid w:val="00A65D99"/>
    <w:rsid w:val="00A674DB"/>
    <w:rsid w:val="00A70379"/>
    <w:rsid w:val="00A96731"/>
    <w:rsid w:val="00AA4EE1"/>
    <w:rsid w:val="00AE3571"/>
    <w:rsid w:val="00B133A1"/>
    <w:rsid w:val="00B518AB"/>
    <w:rsid w:val="00BC4073"/>
    <w:rsid w:val="00BF6D0B"/>
    <w:rsid w:val="00D12373"/>
    <w:rsid w:val="00D32453"/>
    <w:rsid w:val="00D52C9D"/>
    <w:rsid w:val="00DA17A8"/>
    <w:rsid w:val="00EF2680"/>
    <w:rsid w:val="00EF33B1"/>
    <w:rsid w:val="00EF3D8D"/>
    <w:rsid w:val="00F84232"/>
    <w:rsid w:val="00F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E5B5B"/>
  <w15:docId w15:val="{FE3C1941-2773-46E2-9389-CDDE4F2E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31"/>
  </w:style>
  <w:style w:type="paragraph" w:styleId="Footer">
    <w:name w:val="footer"/>
    <w:basedOn w:val="Normal"/>
    <w:link w:val="FooterChar"/>
    <w:uiPriority w:val="99"/>
    <w:unhideWhenUsed/>
    <w:rsid w:val="00A96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31"/>
  </w:style>
  <w:style w:type="paragraph" w:styleId="BalloonText">
    <w:name w:val="Balloon Text"/>
    <w:basedOn w:val="Normal"/>
    <w:link w:val="BalloonTextChar"/>
    <w:uiPriority w:val="99"/>
    <w:semiHidden/>
    <w:unhideWhenUsed/>
    <w:rsid w:val="00A9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673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9673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ballymodan.ie" TargetMode="External"/><Relationship Id="rId2" Type="http://schemas.openxmlformats.org/officeDocument/2006/relationships/hyperlink" Target="tel:%28023%29%20884%204311" TargetMode="External"/><Relationship Id="rId1" Type="http://schemas.openxmlformats.org/officeDocument/2006/relationships/hyperlink" Target="tel:%28023%29%20884%204577" TargetMode="External"/><Relationship Id="rId4" Type="http://schemas.openxmlformats.org/officeDocument/2006/relationships/hyperlink" Target="http://www.ballymodan.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Ballymodan Family Practice</cp:lastModifiedBy>
  <cp:revision>2</cp:revision>
  <cp:lastPrinted>2026-04-21T11:05:00Z</cp:lastPrinted>
  <dcterms:created xsi:type="dcterms:W3CDTF">2026-04-29T10:54:00Z</dcterms:created>
  <dcterms:modified xsi:type="dcterms:W3CDTF">2026-04-29T10:54:00Z</dcterms:modified>
</cp:coreProperties>
</file>